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6F278" w14:textId="77777777" w:rsidR="002C4B31" w:rsidRDefault="0012132B">
      <w:pPr>
        <w:spacing w:line="240" w:lineRule="auto"/>
        <w:ind w:left="504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Połczyn-Zdrój, dnia 06.03.2025 r.</w:t>
      </w:r>
    </w:p>
    <w:p w14:paraId="5770971F" w14:textId="77777777" w:rsidR="002C4B31" w:rsidRDefault="002C4B31">
      <w:pPr>
        <w:spacing w:after="160" w:line="25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625C94" w14:textId="77777777" w:rsidR="002C4B31" w:rsidRDefault="001213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798644D9" w14:textId="77777777" w:rsidR="002C4B31" w:rsidRDefault="0012132B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Centrum Kultury w Połczynie-Zdroju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 dniach 11-12 lipca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roku organizuje wydarzenie pn.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“Połczyn FEST. Festiwal Ulicy”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podczas którego w Amfiteatrze Miejskim im. Stanisława Moniuszki w Połczynie-Zdroju zagrają następujące zespoły: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Łąki Łan, Fisz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Emade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Tworzywo, Nadmiar, Agnieszka Chylińska oraz 2 młode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zespoły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Szczegółowy program koncertów zamieszczamy w Załączniku nr 1, stanowiącym integralną część niniejszego zapytania. Na życzenie przedłożymy Państwu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ridery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zespołów, które wystąpią na naszym festiwalu. W tej sprawie prosimy o e-mail na adres: kontakt@ckpolczyn.pl</w:t>
      </w:r>
    </w:p>
    <w:p w14:paraId="2F0C23AE" w14:textId="5D70AAD0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Od Wykonawcy oczekujemy kompleksowej realizacji całego festiwalu wraz z transportem, montażem i demontażem oraz obsługą sprzętu nagłośnieniowego i oświetleniowego </w:t>
      </w:r>
      <w:r w:rsidR="002C2950">
        <w:rPr>
          <w:rFonts w:ascii="Times New Roman" w:eastAsia="Times New Roman" w:hAnsi="Times New Roman" w:cs="Times New Roman"/>
          <w:sz w:val="24"/>
          <w:szCs w:val="24"/>
        </w:rPr>
        <w:t>zgodnie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riderami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technicznymi zespołów. Gotowość sprzętu do przeprowadzenia prób zespołów uczestniczących w imprezie winna być osiągnięta najpóźniej w dniu 11.07 do godziny 11:00 Ponadto od Wykonawcy dodatkowo oczekujemy:</w:t>
      </w:r>
    </w:p>
    <w:p w14:paraId="7FC1A4F2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E1D6D8" w14:textId="77777777" w:rsidR="002C4B31" w:rsidRDefault="0012132B">
      <w:pPr>
        <w:numPr>
          <w:ilvl w:val="0"/>
          <w:numId w:val="1"/>
        </w:num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Dostarczenie dwóch ekranów LED P3 o rozmiarach 3m x 1,5m zamontowanych po bokach;</w:t>
      </w:r>
    </w:p>
    <w:p w14:paraId="6CFBEAEB" w14:textId="77777777" w:rsidR="002C4B31" w:rsidRDefault="0012132B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Montaż czarnego horyzontu na całej długości tyłu sceny,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wysłon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na bokach sceny przy pomocy zastawek lub konstrukcji typu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Drape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701A08" w14:textId="77777777" w:rsidR="002C4B31" w:rsidRDefault="0012132B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Dostarczenie agregatu prądotwórczego na teren imprezy o mocy adekwatnej do zasilania sprzętu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scenotechniki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Agregat zostanie wykorzystany wyłącznie awaryjnie.</w:t>
      </w:r>
    </w:p>
    <w:p w14:paraId="42A364AC" w14:textId="77777777" w:rsidR="002C4B31" w:rsidRDefault="0012132B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Zadaszenie sceny 12x10. </w:t>
      </w:r>
    </w:p>
    <w:p w14:paraId="1159E411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8F21E3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składa ofertę na całość przedmiotu zamówienia, według następującego schematu: wycena A - dotycząca wyłącznie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ridera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wycena B - dotycząca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ridera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dodatków  p.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1, p. 2, p. 3 p. 4 ; </w:t>
      </w:r>
    </w:p>
    <w:p w14:paraId="4E13E6C4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Warunkiem koniecznym jest wizja lokalna na terenie amfiteatru.</w:t>
      </w:r>
    </w:p>
    <w:p w14:paraId="6C88DD38" w14:textId="65733935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Warunkiem Zamawiającego, akceptowanym przez Wykonawcę jest rozbicie płatność za usługę na 5 równych rat. Pierwsza rata zostanie wypłacona w sierpniu, a ostatnia wypłacona zostanie </w:t>
      </w:r>
      <w:r w:rsidR="002C2950">
        <w:rPr>
          <w:rFonts w:ascii="Times New Roman" w:eastAsia="Times New Roman" w:hAnsi="Times New Roman" w:cs="Times New Roman"/>
          <w:sz w:val="24"/>
          <w:szCs w:val="24"/>
        </w:rPr>
        <w:lastRenderedPageBreak/>
        <w:t>w grudniu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2025 roku. Cena oferty musi być wyrażona w złotych polskich i obejmować wszystkie koszty związane z realizacją zlecenia, podatkiem od usług VAT, także koszty hoteli i wyżywienia załogi Wykonawcy.</w:t>
      </w:r>
    </w:p>
    <w:p w14:paraId="599B9C63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CB634C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Zamawiający zastrzega, że ostateczny kształt umowy może obejmować tylko wybrane składniki wymienione w zapytaniu, a także że o wyborze oferty decydować będzie kryterium ceny przy spełnieniu wszystkich wymogów przedstawionych w zapytaniu. </w:t>
      </w:r>
    </w:p>
    <w:p w14:paraId="32AD3294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7A14AF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Zapraszamy zainteresowane firmy, które posiadają wszelkie niezbędne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uprawnienia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(atestowany sprzęt i zgody realizatorów zespołów tj. Agnieszka Chylińska, Fisz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Tworzywo, Nadmiar i Łąki Łan),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doświadczenie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(udokumentowaną realizację co najmniej pięciu imprez na kwotę ponad 80 tys. złotych netto w okresie od 01.01.2023 do 01.02.2025) oraz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referencję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trzech organizatorów imprez na kwotę ponad 80 tys. złotych. </w:t>
      </w:r>
    </w:p>
    <w:p w14:paraId="1B784AE7" w14:textId="4BD0BA75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Oferty należy złożyć do </w:t>
      </w:r>
      <w:r w:rsidR="002C2950">
        <w:rPr>
          <w:rFonts w:ascii="Times New Roman" w:eastAsia="Times New Roman" w:hAnsi="Times New Roman" w:cs="Times New Roman"/>
          <w:b/>
          <w:sz w:val="24"/>
          <w:szCs w:val="24"/>
        </w:rPr>
        <w:t>20.03.2025 do godziny 12:00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drogą e-mail pod adresem kontakt@ckpolczyn.pl, listownie na adres: Centrum Kultury w Połczynie-Zdroju, ul. Parkowa 4, 78-320 Połczyn-Zdrój lub bezpośrednio w Sekretariacie CK. </w:t>
      </w:r>
    </w:p>
    <w:p w14:paraId="70DE44C6" w14:textId="74A82ABC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Wybór najkorzystniejszej oferty nastąpi do dnia </w:t>
      </w:r>
      <w:r w:rsidR="002C2950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2C295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.2025 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Zamawiający dopuszcza możliwość prowadzenia negocjacji z 3 (trzema) Wykonawcami, którzy złożą najkorzystniejsze oferty w zakresie oferowanego wynagrodzenia. </w:t>
      </w:r>
    </w:p>
    <w:p w14:paraId="1A015D5D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676EF5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Oferta powinna zawierać: </w:t>
      </w:r>
    </w:p>
    <w:p w14:paraId="3818935B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Pełna specyfikacja sprzętu planowanego do wykorzystania do realizacji zlecenia wraz                 z atestami elementów konstrukcji kratownicy, </w:t>
      </w:r>
    </w:p>
    <w:p w14:paraId="21D9E88C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Wykaz zrealizowanych usług - zestawienie,</w:t>
      </w:r>
    </w:p>
    <w:p w14:paraId="3FBAF835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Dokumenty referencyjne - może być skan e-mail, </w:t>
      </w:r>
    </w:p>
    <w:p w14:paraId="02D0EFAF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Dokumentów, z których będzie wynikać upoważnienia osoby składającej ofertę do reprezentacji Wykonawcy, jeżeli takowa sytuacja będzie miała miejsce,</w:t>
      </w:r>
    </w:p>
    <w:p w14:paraId="2487CBAA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Akceptacja planowanej do wykorzystania specyfikacji sprzętu, od wskazanych realizatorów tj. zespołów: Agnieszka Chylińska, Nadmiar, Fisz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Tworzywo, Łąki Łan. </w:t>
      </w:r>
    </w:p>
    <w:p w14:paraId="089D105B" w14:textId="77777777" w:rsidR="002C4B31" w:rsidRDefault="0012132B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  Potwierdzenie odbycia wizji lokalnej potwierdzone podpisem wyznaczonego pracownika.</w:t>
      </w:r>
    </w:p>
    <w:p w14:paraId="0C892424" w14:textId="77777777" w:rsidR="002C4B31" w:rsidRDefault="002C4B31">
      <w:pPr>
        <w:spacing w:before="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3C2B95" w14:textId="77777777" w:rsidR="002C4B31" w:rsidRDefault="002C4B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60B6F1" w14:textId="77777777" w:rsidR="002C4B31" w:rsidRDefault="002C4B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56FDCB" w14:textId="77777777" w:rsidR="002C4B31" w:rsidRDefault="002C4B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52F7BD" w14:textId="77777777" w:rsidR="002C4B31" w:rsidRDefault="0012132B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1</w:t>
      </w:r>
    </w:p>
    <w:p w14:paraId="1DF6E0D6" w14:textId="77777777" w:rsidR="002C4B31" w:rsidRDefault="002C4B31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1C2512" w14:textId="77777777" w:rsidR="002C4B31" w:rsidRDefault="0012132B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Program:</w:t>
      </w:r>
    </w:p>
    <w:p w14:paraId="09C6E747" w14:textId="77777777" w:rsidR="002C4B31" w:rsidRDefault="002C4B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A34A10" w14:textId="77777777" w:rsidR="002C4B31" w:rsidRDefault="0012132B">
      <w:pPr>
        <w:spacing w:after="240" w:line="36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11.07.2025 (piątek)</w:t>
      </w:r>
    </w:p>
    <w:p w14:paraId="495D154A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 11:00 - próby do wieczornych koncertów</w:t>
      </w:r>
    </w:p>
    <w:p w14:paraId="13068AAF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16.00 - otwarcie bramek amfiteatru</w:t>
      </w:r>
    </w:p>
    <w:p w14:paraId="7D030408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17:00 - 18.00 Koncert młodego zespołu</w:t>
      </w:r>
    </w:p>
    <w:p w14:paraId="77BEAA67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19:30 - 20:15 Koncert Łąki Łan</w:t>
      </w:r>
    </w:p>
    <w:p w14:paraId="689C293A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godz. 20:30 - 22:15 Fisz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Tworzywo</w:t>
      </w:r>
    </w:p>
    <w:p w14:paraId="49E680FE" w14:textId="77777777" w:rsidR="002C4B31" w:rsidRDefault="002C4B31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2AEF71D5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12.07.2025 (sobota)</w:t>
      </w:r>
    </w:p>
    <w:p w14:paraId="3EEEBEE3" w14:textId="77777777" w:rsidR="002C4B31" w:rsidRDefault="002C4B3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1DE161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 11:00 - próby do wieczornych koncertów</w:t>
      </w:r>
    </w:p>
    <w:p w14:paraId="5D5C3B0D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16:00 - otwarcie bramek amfiteatru</w:t>
      </w:r>
    </w:p>
    <w:p w14:paraId="36524262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17:00 - 18:00 koncert młodego zespołu</w:t>
      </w:r>
    </w:p>
    <w:p w14:paraId="0CC96938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19:30 - 20:30 Koncert Nadmiar</w:t>
      </w:r>
    </w:p>
    <w:p w14:paraId="25D644FD" w14:textId="77777777" w:rsidR="002C4B31" w:rsidRDefault="001213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20:30 - 22:15 Agnieszka Chylińska</w:t>
      </w:r>
    </w:p>
    <w:p w14:paraId="282167DE" w14:textId="77777777" w:rsidR="002C4B31" w:rsidRDefault="002C4B31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249A6DD7" w14:textId="77777777" w:rsidR="002C4B31" w:rsidRDefault="002C4B31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5374A1CD" w14:textId="77777777" w:rsidR="002C4B31" w:rsidRDefault="002C4B31">
      <w:pPr>
        <w:spacing w:after="160" w:line="25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70275D" w14:textId="77777777" w:rsidR="002C4B31" w:rsidRDefault="002C4B31">
      <w:pPr>
        <w:spacing w:after="160" w:line="25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A2F839" w14:textId="77777777" w:rsidR="002C4B31" w:rsidRDefault="002C4B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196997" w14:textId="77777777" w:rsidR="002C4B31" w:rsidRDefault="002C4B3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2C4B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0879F" w14:textId="77777777" w:rsidR="000863B3" w:rsidRDefault="000863B3">
      <w:pPr>
        <w:spacing w:line="240" w:lineRule="auto"/>
      </w:pPr>
      <w:r>
        <w:separator/>
      </w:r>
    </w:p>
  </w:endnote>
  <w:endnote w:type="continuationSeparator" w:id="0">
    <w:p w14:paraId="12AE805A" w14:textId="77777777" w:rsidR="000863B3" w:rsidRDefault="000863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AED0" w14:textId="77777777" w:rsidR="002C4B31" w:rsidRDefault="002C4B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Gabriola" w:eastAsia="Gabriola" w:hAnsi="Gabriola" w:cs="Gabriola"/>
        <w:b/>
        <w:i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6B2E" w14:textId="77777777" w:rsidR="002C4B31" w:rsidRDefault="0012132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Gabriola" w:eastAsia="Gabriola" w:hAnsi="Gabriola" w:cs="Gabriola"/>
        <w:b/>
        <w:i/>
        <w:color w:val="000000"/>
        <w:sz w:val="24"/>
        <w:szCs w:val="24"/>
      </w:rPr>
      <w:t>___________________________________________________________________</w:t>
    </w:r>
  </w:p>
  <w:p w14:paraId="0C279DB4" w14:textId="77777777" w:rsidR="002C4B31" w:rsidRDefault="0012132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Gabriola" w:eastAsia="Gabriola" w:hAnsi="Gabriola" w:cs="Gabriola"/>
        <w:b/>
        <w:i/>
        <w:color w:val="000000"/>
        <w:sz w:val="24"/>
        <w:szCs w:val="24"/>
      </w:rPr>
      <w:t>Połczyn – Zdrój. Kurort z duszą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EC30" w14:textId="77777777" w:rsidR="000863B3" w:rsidRDefault="000863B3">
      <w:pPr>
        <w:spacing w:line="240" w:lineRule="auto"/>
      </w:pPr>
      <w:r>
        <w:separator/>
      </w:r>
    </w:p>
  </w:footnote>
  <w:footnote w:type="continuationSeparator" w:id="0">
    <w:p w14:paraId="44351C8B" w14:textId="77777777" w:rsidR="000863B3" w:rsidRDefault="000863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BD6D" w14:textId="77777777" w:rsidR="002C4B31" w:rsidRDefault="002C4B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Calibri" w:eastAsia="Calibri" w:hAnsi="Calibri"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C092E" w14:textId="77777777" w:rsidR="002C4B31" w:rsidRDefault="0012132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b/>
        <w:sz w:val="36"/>
        <w:szCs w:val="36"/>
      </w:rPr>
      <w:t xml:space="preserve">   </w:t>
    </w:r>
    <w:r>
      <w:rPr>
        <w:rFonts w:ascii="Times New Roman" w:eastAsia="Times New Roman" w:hAnsi="Times New Roman" w:cs="Times New Roman"/>
        <w:b/>
        <w:color w:val="000000"/>
        <w:sz w:val="36"/>
        <w:szCs w:val="36"/>
      </w:rPr>
      <w:t xml:space="preserve">Centrum Kultury w Połczynie-Zdroju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3D917C3" wp14:editId="3A71588D">
          <wp:simplePos x="0" y="0"/>
          <wp:positionH relativeFrom="column">
            <wp:posOffset>19052</wp:posOffset>
          </wp:positionH>
          <wp:positionV relativeFrom="paragraph">
            <wp:posOffset>19052</wp:posOffset>
          </wp:positionV>
          <wp:extent cx="619442" cy="619442"/>
          <wp:effectExtent l="0" t="0" r="0" b="0"/>
          <wp:wrapSquare wrapText="bothSides" distT="114300" distB="11430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9442" cy="6194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295EE25B" wp14:editId="381E7B53">
          <wp:simplePos x="0" y="0"/>
          <wp:positionH relativeFrom="column">
            <wp:posOffset>4876800</wp:posOffset>
          </wp:positionH>
          <wp:positionV relativeFrom="paragraph">
            <wp:posOffset>-80960</wp:posOffset>
          </wp:positionV>
          <wp:extent cx="762317" cy="871220"/>
          <wp:effectExtent l="0" t="0" r="0" b="0"/>
          <wp:wrapSquare wrapText="bothSides" distT="114300" distB="114300" distL="114300" distR="1143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317" cy="871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1B8FCF4" w14:textId="77777777" w:rsidR="002C4B31" w:rsidRDefault="0012132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ul. Wojska Polskiego 54, 78-320 Połczyn-Zdrój</w:t>
    </w:r>
  </w:p>
  <w:p w14:paraId="60CD1546" w14:textId="77777777" w:rsidR="002C4B31" w:rsidRDefault="0012132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color w:val="000000"/>
        <w:sz w:val="19"/>
        <w:szCs w:val="19"/>
      </w:rPr>
      <w:t xml:space="preserve">tel.: (94) 36 54 163, e-mail: </w:t>
    </w:r>
    <w:r>
      <w:rPr>
        <w:rFonts w:ascii="Times New Roman" w:eastAsia="Times New Roman" w:hAnsi="Times New Roman" w:cs="Times New Roman"/>
        <w:color w:val="000000"/>
        <w:sz w:val="19"/>
        <w:szCs w:val="19"/>
        <w:u w:val="single"/>
      </w:rPr>
      <w:t>kontakt@ckpolczyn.pl</w:t>
    </w:r>
  </w:p>
  <w:p w14:paraId="36B6095A" w14:textId="77777777" w:rsidR="002C4B31" w:rsidRDefault="0012132B">
    <w:pPr>
      <w:shd w:val="clear" w:color="auto" w:fill="FFFFFF"/>
      <w:spacing w:line="240" w:lineRule="auto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  <w:highlight w:val="white"/>
      </w:rPr>
      <w:t xml:space="preserve">                                                                                                                                Sprawę prowadzi: Renata Nizioł – dyrektor, tel. 797816008, </w:t>
    </w:r>
  </w:p>
  <w:p w14:paraId="0091A342" w14:textId="77777777" w:rsidR="002C4B31" w:rsidRDefault="0012132B">
    <w:pPr>
      <w:shd w:val="clear" w:color="auto" w:fill="FFFFFF"/>
      <w:spacing w:line="240" w:lineRule="auto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b/>
        <w:color w:val="000000"/>
        <w:sz w:val="20"/>
        <w:szCs w:val="20"/>
      </w:rPr>
      <w:t>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1776E"/>
    <w:multiLevelType w:val="multilevel"/>
    <w:tmpl w:val="357E8B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136142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B31"/>
    <w:rsid w:val="000863B3"/>
    <w:rsid w:val="0012132B"/>
    <w:rsid w:val="002C2950"/>
    <w:rsid w:val="002C4B31"/>
    <w:rsid w:val="0058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A29DB3"/>
  <w15:docId w15:val="{33FCE03F-770D-1140-8DC1-051DD89A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617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niziolrenata5@gmail.com</cp:lastModifiedBy>
  <cp:revision>3</cp:revision>
  <dcterms:created xsi:type="dcterms:W3CDTF">2025-03-06T11:03:00Z</dcterms:created>
  <dcterms:modified xsi:type="dcterms:W3CDTF">2025-03-06T13:52:00Z</dcterms:modified>
</cp:coreProperties>
</file>